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B2C47" w14:textId="77777777" w:rsidR="00AA3BCE" w:rsidRDefault="00AA3BCE" w:rsidP="00AA3BCE">
      <w:pPr>
        <w:spacing w:line="480" w:lineRule="auto"/>
        <w:jc w:val="center"/>
      </w:pPr>
    </w:p>
    <w:p w14:paraId="0D3E7810" w14:textId="77777777" w:rsidR="00AA3BCE" w:rsidRDefault="00AA3BCE" w:rsidP="00AA3BCE">
      <w:pPr>
        <w:spacing w:line="480" w:lineRule="auto"/>
        <w:jc w:val="center"/>
      </w:pPr>
    </w:p>
    <w:p w14:paraId="3090B03E" w14:textId="77777777" w:rsidR="00AA3BCE" w:rsidRDefault="00AA3BCE" w:rsidP="00AA3BCE">
      <w:pPr>
        <w:spacing w:line="480" w:lineRule="auto"/>
        <w:jc w:val="center"/>
      </w:pPr>
    </w:p>
    <w:p w14:paraId="39C5F75E" w14:textId="77777777" w:rsidR="00AA3BCE" w:rsidRDefault="00AA3BCE" w:rsidP="00AA3BCE">
      <w:pPr>
        <w:spacing w:line="480" w:lineRule="auto"/>
        <w:jc w:val="center"/>
      </w:pPr>
    </w:p>
    <w:p w14:paraId="7AAF9781" w14:textId="77777777" w:rsidR="00AA3BCE" w:rsidRDefault="00AA3BCE" w:rsidP="00AA3BCE">
      <w:pPr>
        <w:spacing w:line="480" w:lineRule="auto"/>
        <w:jc w:val="center"/>
      </w:pPr>
    </w:p>
    <w:p w14:paraId="3D541F35" w14:textId="77777777" w:rsidR="00AA3BCE" w:rsidRDefault="00AA3BCE" w:rsidP="00AA3BCE">
      <w:pPr>
        <w:spacing w:line="480" w:lineRule="auto"/>
        <w:jc w:val="center"/>
      </w:pPr>
    </w:p>
    <w:p w14:paraId="5F3E0B18" w14:textId="77777777" w:rsidR="00AA3BCE" w:rsidRDefault="00AA3BCE" w:rsidP="00AA3BCE">
      <w:pPr>
        <w:spacing w:line="480" w:lineRule="auto"/>
        <w:jc w:val="center"/>
      </w:pPr>
    </w:p>
    <w:p w14:paraId="6A3C8590" w14:textId="77777777" w:rsidR="00AA3BCE" w:rsidRDefault="00AA3BCE" w:rsidP="00AA3BCE">
      <w:pPr>
        <w:spacing w:line="480" w:lineRule="auto"/>
        <w:jc w:val="center"/>
      </w:pPr>
    </w:p>
    <w:p w14:paraId="2EDCCA18" w14:textId="77777777" w:rsidR="00AA3BCE" w:rsidRDefault="00AA3BCE" w:rsidP="00BB5A52">
      <w:pPr>
        <w:spacing w:line="480" w:lineRule="auto"/>
      </w:pPr>
    </w:p>
    <w:p w14:paraId="6741B9F5" w14:textId="77777777" w:rsidR="00AA3BCE" w:rsidRDefault="00AA3BCE" w:rsidP="00AA3BCE">
      <w:pPr>
        <w:spacing w:line="480" w:lineRule="auto"/>
        <w:jc w:val="center"/>
      </w:pPr>
    </w:p>
    <w:p w14:paraId="5F87D188" w14:textId="77777777" w:rsidR="00534D94" w:rsidRDefault="00AA3BCE" w:rsidP="00AA3BCE">
      <w:pPr>
        <w:spacing w:line="480" w:lineRule="auto"/>
        <w:jc w:val="center"/>
      </w:pPr>
      <w:r>
        <w:t>Artificial Intelligence in Recruitment</w:t>
      </w:r>
    </w:p>
    <w:p w14:paraId="787E2CF6" w14:textId="011A2623" w:rsidR="00AA3BCE" w:rsidRDefault="00517B33" w:rsidP="00AA3BCE">
      <w:pPr>
        <w:spacing w:line="480" w:lineRule="auto"/>
        <w:jc w:val="center"/>
      </w:pPr>
      <w:r>
        <w:t>Name of Student</w:t>
      </w:r>
    </w:p>
    <w:p w14:paraId="1B8FE26A" w14:textId="39299637" w:rsidR="00AA3BCE" w:rsidRDefault="00517B33" w:rsidP="00AA3BCE">
      <w:pPr>
        <w:spacing w:line="480" w:lineRule="auto"/>
        <w:jc w:val="center"/>
      </w:pPr>
      <w:r>
        <w:t>University Name</w:t>
      </w:r>
    </w:p>
    <w:p w14:paraId="79EDB886" w14:textId="77777777" w:rsidR="00AA3BCE" w:rsidRDefault="00AA3BCE" w:rsidP="00AA3BCE">
      <w:pPr>
        <w:spacing w:line="480" w:lineRule="auto"/>
        <w:jc w:val="center"/>
      </w:pPr>
    </w:p>
    <w:p w14:paraId="2FCCD97A" w14:textId="77777777" w:rsidR="00AA3BCE" w:rsidRDefault="00AA3BCE" w:rsidP="00AA3BCE">
      <w:pPr>
        <w:spacing w:line="480" w:lineRule="auto"/>
        <w:jc w:val="center"/>
      </w:pPr>
    </w:p>
    <w:p w14:paraId="60BFED44" w14:textId="77777777" w:rsidR="00AA3BCE" w:rsidRDefault="00AA3BCE" w:rsidP="00AA3BCE">
      <w:pPr>
        <w:spacing w:line="480" w:lineRule="auto"/>
        <w:jc w:val="center"/>
      </w:pPr>
    </w:p>
    <w:p w14:paraId="3DFE42A3" w14:textId="77777777" w:rsidR="00AA3BCE" w:rsidRDefault="00AA3BCE" w:rsidP="00AA3BCE">
      <w:pPr>
        <w:spacing w:line="480" w:lineRule="auto"/>
        <w:jc w:val="center"/>
      </w:pPr>
    </w:p>
    <w:p w14:paraId="5E4F477F" w14:textId="77777777" w:rsidR="00AA3BCE" w:rsidRDefault="00AA3BCE" w:rsidP="00AA3BCE">
      <w:pPr>
        <w:spacing w:line="480" w:lineRule="auto"/>
        <w:jc w:val="center"/>
      </w:pPr>
      <w:r>
        <w:lastRenderedPageBreak/>
        <w:t>Artificial Intelligence and Recruitment</w:t>
      </w:r>
    </w:p>
    <w:p w14:paraId="2276BCA3" w14:textId="77777777" w:rsidR="00156E0E" w:rsidRDefault="00156E0E" w:rsidP="00517B33">
      <w:pPr>
        <w:spacing w:line="240" w:lineRule="auto"/>
        <w:rPr>
          <w:b/>
        </w:rPr>
      </w:pPr>
      <w:r w:rsidRPr="00156E0E">
        <w:rPr>
          <w:b/>
        </w:rPr>
        <w:t>Introduction</w:t>
      </w:r>
    </w:p>
    <w:p w14:paraId="402F8977" w14:textId="16B61F13" w:rsidR="00AE5AF5" w:rsidRPr="00AE5AF5" w:rsidRDefault="00AE5AF5" w:rsidP="00517B33">
      <w:pPr>
        <w:spacing w:line="240" w:lineRule="auto"/>
      </w:pPr>
      <w:r w:rsidRPr="00AE5AF5">
        <w:tab/>
        <w:t>Artificial intelligence (AI) has improved the society to a great extent based on its capabilities. In this regard, technology is transforming the world as it is being applied in various sectors of the economy, such as business, healthcare, education, entertainment, sports, etc. From a societal standpoint, AI has played an integral part in increasing the productivity of various systems such as transport and law enforcement. Efficiency is the key feature of AI since it eliminates the tendencies related to repetitive and redundant tasks. Therefore, it can be applied in business environments since it has the ability to enhance employee satisfaction. Also, it provides a more natural and intuitive way of operating equipment within work settings. The technology can be integrated into workforce systems where the latter and the former can work collaboratively or simultaneously. Application of AI in business environments has been rampant in the recent past. The technology enables personalized services for customers and enhances operability among organizational departments. The focus of this paper will be to provide a conceptual framework on how technology can be used to improve the recruitment process in NorthShore University Health System.</w:t>
      </w:r>
    </w:p>
    <w:p w14:paraId="7AB9624F" w14:textId="77777777" w:rsidR="00A53ED8" w:rsidRPr="00A53ED8" w:rsidRDefault="00AB4B31" w:rsidP="00517B33">
      <w:pPr>
        <w:spacing w:line="240" w:lineRule="auto"/>
        <w:rPr>
          <w:b/>
        </w:rPr>
      </w:pPr>
      <w:r>
        <w:tab/>
      </w:r>
      <w:r w:rsidR="00A53ED8" w:rsidRPr="00A53ED8">
        <w:rPr>
          <w:b/>
        </w:rPr>
        <w:t>Pros of AI technology</w:t>
      </w:r>
      <w:bookmarkStart w:id="0" w:name="_GoBack"/>
      <w:bookmarkEnd w:id="0"/>
    </w:p>
    <w:p w14:paraId="64023C60" w14:textId="77777777" w:rsidR="00517B33" w:rsidRDefault="00156E0E" w:rsidP="00517B33">
      <w:pPr>
        <w:spacing w:line="240" w:lineRule="auto"/>
      </w:pPr>
      <w:r>
        <w:tab/>
      </w:r>
      <w:r w:rsidR="00AE5AF5">
        <w:t xml:space="preserve">Moreover, businesses can benefit from this technology in data analytics since it can track present and past data in the real-time. AI allows the application of algorithms to analyze data related to business informatics. For instance, the technology can be used to analyze past cases of fraud. Afterwards, business persons and entities can take proactive measures to prevent the occurrence of the same. Integrating AI in business environments eliminates the limitations of computerized systems. Computer systems have a tradeoff of limited codes with regard to the programming environment or the programmer. Besides, it requires relatively low programs to make it operational. Secondly, the technology is being used to recruit better candidates for the existing job positions within an organization. Organizations use AI to determine the duration of employment and payroll for each employee. The aforementioned employee metrics can be analyzed using AI to determine whether a particular meet an organization’s recruitment </w:t>
      </w:r>
      <w:proofErr w:type="gramStart"/>
      <w:r w:rsidR="00AE5AF5">
        <w:t>criteria</w:t>
      </w:r>
      <w:proofErr w:type="gramEnd"/>
      <w:r w:rsidR="00AE5AF5">
        <w:t>. Also, companies can assess the behavioral characteristics of the workers and determine how they impact on the business.</w:t>
      </w:r>
    </w:p>
    <w:p w14:paraId="785FF0FE" w14:textId="3D96FA04" w:rsidR="00AE5AF5" w:rsidRDefault="00AE5AF5" w:rsidP="00517B33">
      <w:pPr>
        <w:spacing w:line="240" w:lineRule="auto"/>
        <w:ind w:firstLine="720"/>
      </w:pPr>
      <w:r>
        <w:t xml:space="preserve">Most importantly, AI has been crucial in reducing errors and theft within workplaces, especially the ones that emanate from humans. Even though there is fear that AI is likely to replace human resources, it helps increase organizational efficiency and workforce performance. Companies are nowadays depending on cloud computing and the internet to carry most of its activities; AI comes in handy when the security of the organization’s data is at stake. Eliminating the tiniest errors in workplaces helps avoid potential risks and losses. The technology is also used in business to improve customer service with regard to the speed with which customer complaints are resources. Physical customer service systems take a lot of time to respond to customer feedback and complaints. Platforms such as Digital Genius allow seamless and flawless interaction with customers. Even though AI bots are not natural, they help promote </w:t>
      </w:r>
      <w:r>
        <w:lastRenderedPageBreak/>
        <w:t>customer satisfaction. The system aids in the processing of customer data; the collected information can be used to analyze behavioral patterns and trends.</w:t>
      </w:r>
    </w:p>
    <w:p w14:paraId="13AD2FC5" w14:textId="77777777" w:rsidR="00515AF3" w:rsidRDefault="00AE5AF5" w:rsidP="00517B33">
      <w:pPr>
        <w:spacing w:line="240" w:lineRule="auto"/>
      </w:pPr>
      <w:r>
        <w:t xml:space="preserve">           In addition, the technology enables the management of large bits of data for organizations. AI enables evidence-based reasoning that helps in decision-making within businesses. Commercial entities can analyze these data and come up with solutions of bridging the identified gaps within their systems. AI helps businesses predict certain situations alluding to the data collected; for instance, the stock market and finance metrics can be forecasted. The most common feature of this technology is lead generation. The concept has been applied in the world’s leading companies such as Google to identify and cultivate potential customers for their products and services. Lead generation enables customer acquisition since it analyzes their data and comes with holistic solutions for satisfying their needs adequately. Also, it assesses the human language and gives businesses a near-real picture of customer traits. Systems like Node are being used in the business world to help organizations identify their potential customers. The system is incorporated in businesses’ marketing strategies to allow automation. As a result, businesses can profile various users within social media and attract them to purchase their products and services. Besides, tools such as LinkedIn Sales Navigator gives businesses leads on how to engage their customers more efficiently. The evidence provided above shows that AI is the future of doing business and entities should strive to integrate it into their systems.</w:t>
      </w:r>
    </w:p>
    <w:p w14:paraId="760E56D4" w14:textId="77777777" w:rsidR="007779C4" w:rsidRDefault="00C22A3E" w:rsidP="00517B33">
      <w:pPr>
        <w:spacing w:line="240" w:lineRule="auto"/>
        <w:rPr>
          <w:b/>
        </w:rPr>
      </w:pPr>
      <w:r w:rsidRPr="00C22A3E">
        <w:rPr>
          <w:b/>
        </w:rPr>
        <w:t>The Business: North Shore University Health System</w:t>
      </w:r>
    </w:p>
    <w:p w14:paraId="1F26010C" w14:textId="77777777" w:rsidR="00C95002" w:rsidRDefault="00C95002" w:rsidP="00517B33">
      <w:pPr>
        <w:spacing w:line="240" w:lineRule="auto"/>
        <w:rPr>
          <w:b/>
        </w:rPr>
      </w:pPr>
      <w:r>
        <w:rPr>
          <w:b/>
        </w:rPr>
        <w:tab/>
        <w:t>Background (SWOT Analysis)</w:t>
      </w:r>
    </w:p>
    <w:p w14:paraId="1002F0EB" w14:textId="77777777" w:rsidR="00C95002" w:rsidRDefault="004F2ED7" w:rsidP="00517B33">
      <w:pPr>
        <w:spacing w:line="240" w:lineRule="auto"/>
        <w:rPr>
          <w:b/>
        </w:rPr>
      </w:pPr>
      <w:r>
        <w:rPr>
          <w:b/>
        </w:rPr>
        <w:tab/>
      </w:r>
      <w:r w:rsidR="00C95002">
        <w:rPr>
          <w:b/>
        </w:rPr>
        <w:tab/>
        <w:t>Strengths</w:t>
      </w:r>
    </w:p>
    <w:p w14:paraId="5BE12CC1" w14:textId="63D2DD63" w:rsidR="00C95002" w:rsidRDefault="00AE5AF5" w:rsidP="00517B33">
      <w:pPr>
        <w:spacing w:line="240" w:lineRule="auto"/>
        <w:ind w:firstLine="720"/>
      </w:pPr>
      <w:r w:rsidRPr="00AE5AF5">
        <w:t>NorthShore University Health System uses AI technology to help automate its clinical operations. In this regard, its electronic records are integrated with AI to help determine data disparities using predictive modelling. Information analytics is used to help improve better care for the patients (McCarthy, 2016). The analytical tools are integrated back into electronic health records (EHR); afterwards, it is injected into the workflow and ambulatory environments. Therefore, high-risk patients can be identified, and appropriate intervention administered to them. Also, the technology enables access of knowledge from the large databases integrated with advanced AI models.</w:t>
      </w:r>
    </w:p>
    <w:p w14:paraId="687EC998" w14:textId="77777777" w:rsidR="00C95002" w:rsidRDefault="00C95002" w:rsidP="00517B33">
      <w:pPr>
        <w:spacing w:line="240" w:lineRule="auto"/>
        <w:ind w:left="720" w:firstLine="720"/>
        <w:rPr>
          <w:b/>
        </w:rPr>
      </w:pPr>
      <w:r w:rsidRPr="00C95002">
        <w:rPr>
          <w:b/>
        </w:rPr>
        <w:t>Weakness</w:t>
      </w:r>
      <w:r w:rsidR="001C647F">
        <w:rPr>
          <w:b/>
        </w:rPr>
        <w:t>es</w:t>
      </w:r>
      <w:r w:rsidRPr="00C95002">
        <w:rPr>
          <w:b/>
        </w:rPr>
        <w:t xml:space="preserve"> </w:t>
      </w:r>
    </w:p>
    <w:p w14:paraId="6308B21F" w14:textId="28DD4884" w:rsidR="00AE5AF5" w:rsidRPr="00AE5AF5" w:rsidRDefault="00AE5AF5" w:rsidP="00517B33">
      <w:pPr>
        <w:spacing w:line="240" w:lineRule="auto"/>
      </w:pPr>
      <w:r>
        <w:rPr>
          <w:b/>
        </w:rPr>
        <w:tab/>
      </w:r>
      <w:r w:rsidRPr="00AE5AF5">
        <w:t xml:space="preserve">The AI system cannot be used in the recruitment of the most appropriate candidates within the healthcare facility. It does not capture the recruitment framework of the organization. Also, the cases of overbilling that have occurred within the hospital when it comes to Medicare disbursements. </w:t>
      </w:r>
      <w:r w:rsidR="00915493">
        <w:t>NorthShore University HealthSystem</w:t>
      </w:r>
      <w:r w:rsidRPr="00AE5AF5">
        <w:t xml:space="preserve"> was accused of accumulating almost $4.1 million from overbills between 2013 and 2014 (</w:t>
      </w:r>
      <w:proofErr w:type="spellStart"/>
      <w:r w:rsidRPr="00AE5AF5">
        <w:t>Bookwalter</w:t>
      </w:r>
      <w:proofErr w:type="spellEnd"/>
      <w:r w:rsidRPr="00AE5AF5">
        <w:t>, 2017). In this regard, the AI system used within the facility should be integrated into the billing systems to avoid cases like the one mentioned above. Lastly, the adoption of technology within the healthcare facility has led to the loss of jobs. The hospital has been dismissing its workers in the recent past to cut on operating costs and to sustain the existing technological environment.</w:t>
      </w:r>
    </w:p>
    <w:p w14:paraId="5FA62A4C" w14:textId="1ACA28AF" w:rsidR="00C95002" w:rsidRPr="001C647F" w:rsidRDefault="00C95002" w:rsidP="00517B33">
      <w:pPr>
        <w:spacing w:line="240" w:lineRule="auto"/>
        <w:rPr>
          <w:b/>
        </w:rPr>
      </w:pPr>
      <w:r>
        <w:rPr>
          <w:b/>
        </w:rPr>
        <w:tab/>
      </w:r>
      <w:r w:rsidR="001C647F">
        <w:tab/>
      </w:r>
      <w:r w:rsidR="001C647F" w:rsidRPr="001C647F">
        <w:rPr>
          <w:b/>
        </w:rPr>
        <w:t xml:space="preserve">Opportunities </w:t>
      </w:r>
    </w:p>
    <w:p w14:paraId="04B19A0D" w14:textId="77777777" w:rsidR="00EE5D95" w:rsidRDefault="00286690" w:rsidP="00517B33">
      <w:pPr>
        <w:spacing w:line="240" w:lineRule="auto"/>
        <w:ind w:firstLine="720"/>
      </w:pPr>
      <w:r w:rsidRPr="00286690">
        <w:lastRenderedPageBreak/>
        <w:t>The AI system can be used in testing patients for diseases and their resistance to certain medications. Diagnosis is given with better precision based on the analytics carried outpatients’ data. Actionable intelligence is used to improve patients’ health since the AI program is streamlined with their credentials. Therefore, the potential risks of the patients can be determined in time. Patient’s input is automatically captured every time they are in the healthcare facility, and they have logged in with their IDs.  The system can be integrated into recordkeeping programs of the organization. The records will be regularly updated and reviews sent to medical practitioners within the facility. The AI system within the hospital has enhanced recordkeeping within the facility since the whole process is automated.</w:t>
      </w:r>
    </w:p>
    <w:p w14:paraId="2C6FA28A" w14:textId="77777777" w:rsidR="00EE5D95" w:rsidRDefault="00EE5D95" w:rsidP="00517B33">
      <w:pPr>
        <w:spacing w:line="240" w:lineRule="auto"/>
        <w:ind w:firstLine="720"/>
        <w:rPr>
          <w:b/>
        </w:rPr>
      </w:pPr>
      <w:r w:rsidRPr="00EE5D95">
        <w:rPr>
          <w:b/>
        </w:rPr>
        <w:t xml:space="preserve">Threats </w:t>
      </w:r>
    </w:p>
    <w:p w14:paraId="51BB5C5A" w14:textId="288B41D8" w:rsidR="00286690" w:rsidRPr="00286690" w:rsidRDefault="00286690" w:rsidP="00517B33">
      <w:pPr>
        <w:spacing w:line="240" w:lineRule="auto"/>
        <w:ind w:firstLine="720"/>
      </w:pPr>
      <w:r w:rsidRPr="00286690">
        <w:t>The healthcare facility faces threats of technological advancements that threaten to make the existing AI technology obsolete. Novel technologies in AI technology are likely to prompt the organization to acquire the most recent advancement. Acquisition of these technologies comes at a cost since they are expensive. The healthcare system also faces stiff competition from other facilities that are using similar or even more advanced AI technologies. Mercy Health and Loyola Medicine are among its rivals. NorthShore needs to be on toes to ensure that it retains its existing clients by ensuring that they adopt the most appropriate technology. Keeping up with the competition is crucial to the sustainability and the profitability of the organization.</w:t>
      </w:r>
    </w:p>
    <w:p w14:paraId="1BD2C8D5" w14:textId="77777777" w:rsidR="00C95002" w:rsidRPr="00C95002" w:rsidRDefault="00C95002" w:rsidP="00517B33">
      <w:pPr>
        <w:spacing w:line="240" w:lineRule="auto"/>
        <w:rPr>
          <w:b/>
        </w:rPr>
      </w:pPr>
      <w:r w:rsidRPr="00C95002">
        <w:rPr>
          <w:b/>
        </w:rPr>
        <w:t>AI as a solution</w:t>
      </w:r>
    </w:p>
    <w:p w14:paraId="006F4895" w14:textId="77777777" w:rsidR="00286690" w:rsidRDefault="00234C28" w:rsidP="00517B33">
      <w:pPr>
        <w:spacing w:line="240" w:lineRule="auto"/>
      </w:pPr>
      <w:r>
        <w:tab/>
      </w:r>
      <w:r w:rsidR="00496387">
        <w:t xml:space="preserve"> </w:t>
      </w:r>
      <w:r w:rsidR="00286690">
        <w:t>Most importantly, the healthcare organization needs to integrate AI technology to recruit the best candidates for various positions within the facility. A single job posting is likely to result in numerous resumes. Responding to these resumes can be a daunting task with regards to the time and energy consumed. The AI system used within the organization is likely to reduce the time for recruiting candidates.  AI within the organization will enable the Human Resource department to manage its job postings effectively. AI software can be used to determine how various applicants will respond to job listings. AI can be used to analyze the language and layout used in most of the resumes. For example, the technology can be used to determine if the prevalent language is gender-oriented. Therefore, the organization can regulate the language used when applying for their job listings. Also, the health facility will be able to outsource candidates efficiently. AI technology will enable the organization to outsource candidates easily since it searches potential candidates’ profiles on social sites and determines the ones that are best suited for a particular job. AI can research reputable job searching websites and determine if there are prospective candidates for vacant positions. The technology can scan multiple databases and generate reports that enable the organizations to recruit the best candidates.</w:t>
      </w:r>
    </w:p>
    <w:p w14:paraId="48402E41" w14:textId="77777777" w:rsidR="006D0442" w:rsidRDefault="00286690" w:rsidP="00517B33">
      <w:pPr>
        <w:spacing w:line="240" w:lineRule="auto"/>
      </w:pPr>
      <w:r>
        <w:t xml:space="preserve">           Besides, integrating the technology in the organization will ensure that recruitments and hiring are devoid of bias. Therefore, the organization will be able to recruit workers from diverse backgrounds. In this regard, AI will be used to give the health facility a competitive advantage with regard to optimal employee satisfaction. Diversity enables an organization to create a pool of talented employees that can handle its various needs. AI can be used to remove or block content on applicants’ resumes that insinuate race, gender, disability, and social-economic discrimination. Again, the organization will be able to identify applicants that do not embrace multiculturalism and pluralism and eliminate them from the list of potential employees. AI will </w:t>
      </w:r>
      <w:r>
        <w:lastRenderedPageBreak/>
        <w:t>ensure that candidates are recruited exclusively based on their skills, competencies, and qualifications. All in all, the technology will aid the facility’s strategic plans going into the future.</w:t>
      </w:r>
    </w:p>
    <w:p w14:paraId="613B614F" w14:textId="77777777" w:rsidR="00C95002" w:rsidRDefault="00C95002" w:rsidP="00517B33">
      <w:pPr>
        <w:spacing w:line="240" w:lineRule="auto"/>
        <w:rPr>
          <w:b/>
        </w:rPr>
      </w:pPr>
      <w:r w:rsidRPr="00C95002">
        <w:rPr>
          <w:b/>
        </w:rPr>
        <w:t>Cons of Artificial Intelligence</w:t>
      </w:r>
    </w:p>
    <w:p w14:paraId="3E10F601" w14:textId="77777777" w:rsidR="00286690" w:rsidRPr="00286690" w:rsidRDefault="00286690" w:rsidP="00517B33">
      <w:pPr>
        <w:spacing w:line="240" w:lineRule="auto"/>
      </w:pPr>
      <w:r>
        <w:rPr>
          <w:b/>
        </w:rPr>
        <w:tab/>
      </w:r>
      <w:r w:rsidRPr="00286690">
        <w:t>However, AI has its flaws in business environments based on advancements in technology and the complexities associated with business environments. The technology is costly, and businesses are likely to incur additional expenses in a bid to adopt it. In this regard, the ROI can be massive, since companies need to increase their profitability to sustain it. Secondly, the technology inhibits creativity and innovativeness since the AI carries most operations. Also, tasks that AI carries out are often repetitive; the system is programmed in such a way that it carries these duties the same way every day. As a result, their creativity is limited to the codes used to program it. There are also challenges with accuracy when it comes to the usage of AI technology. Programmed systems are prone to errors that emanate from the codes, these errors are not visible in real-time, but they can have adverse effects on an organization. Using AI requires regular maintenance and updates to align with the current technological environment. Security is also an issue with AI since there is a likelihood of loopholes that can be explored by hackers. Also, AI systems are vulnerable to attacks from malware such as virus; such attacks can comprise organizational data significantly. Lastly, AI systems have a limitation of dependency since human users need to operate the programs regularly for maximum operational efficiency. In the case of system failure, the workflow is likely to be interrupted, and an organization can incur losses in the process.</w:t>
      </w:r>
    </w:p>
    <w:p w14:paraId="2BBA6A31" w14:textId="77777777" w:rsidR="00C22A3E" w:rsidRDefault="00496387" w:rsidP="00517B33">
      <w:pPr>
        <w:spacing w:line="240" w:lineRule="auto"/>
        <w:rPr>
          <w:b/>
        </w:rPr>
      </w:pPr>
      <w:r>
        <w:tab/>
      </w:r>
      <w:r w:rsidR="00C95002" w:rsidRPr="00C95002">
        <w:rPr>
          <w:b/>
        </w:rPr>
        <w:t>Ethical Consideration and Aspects</w:t>
      </w:r>
    </w:p>
    <w:p w14:paraId="2988ADDF" w14:textId="77777777" w:rsidR="00A46995" w:rsidRDefault="00A46995" w:rsidP="00517B33">
      <w:pPr>
        <w:spacing w:line="240" w:lineRule="auto"/>
        <w:rPr>
          <w:b/>
        </w:rPr>
      </w:pPr>
      <w:r>
        <w:rPr>
          <w:b/>
        </w:rPr>
        <w:tab/>
        <w:t>Ethical Issues</w:t>
      </w:r>
    </w:p>
    <w:p w14:paraId="7B831634" w14:textId="514C2C79" w:rsidR="00286690" w:rsidRPr="00286690" w:rsidRDefault="00286690" w:rsidP="00517B33">
      <w:pPr>
        <w:spacing w:line="240" w:lineRule="auto"/>
      </w:pPr>
      <w:r>
        <w:rPr>
          <w:b/>
        </w:rPr>
        <w:tab/>
      </w:r>
      <w:r w:rsidRPr="00286690">
        <w:t>The usage of AI technology is based on observing certain ethical guidelines and considerations. There are ethical issues associated with using AI in healthcare settings. The first ethical issue is that AI machines are not absolutely accurate; therefore, they are vulnerable to errors. In this regard, they are likely to cause medical mistakes. For example, AI machines used to perform surgeries can cause a medical error that can be fatal in the life of the victim. An ethical dilemma arises with regard to who is supposed to take the blame</w:t>
      </w:r>
      <w:r w:rsidR="007B6DAA">
        <w:t xml:space="preserve"> </w:t>
      </w:r>
      <w:r w:rsidRPr="00286690">
        <w:t>(the machine or the operator). Besides, the issue of informed consent is a major challenge when it comes to the adoption of AI. The machines are computerized and cannot acquire informed consent from the patient before it can administer treatment to him/ her. AI cannot make reliable predictions of medical result based on a person’s health status. As a result, the success of an intervention cannot be determined before it is administered. Subjecting patients to treatment using AI machines is based on risk-taking, and this does not reflect on holistic medical practices. Medical practitioners using these AI devices cannot provide logical explanations of how an algorithm produced a certain result (Rigby, 2019). Even though researchers have been striving to use face recognition technology to solve the issue of informed consent, it is prone to mistakes with regard to the number of photographic images it has to handle simultaneously. Also, there can be mistakes when recording and reporting findings. Lastly, the security and confidentiality of patients’ data is a major problem for AI systems. AI systems are not threat-proof, and their integrity can be breached, and this gives access to patients’ information without their consent or knowledge.</w:t>
      </w:r>
    </w:p>
    <w:p w14:paraId="6EF7D30E" w14:textId="77777777" w:rsidR="00A46995" w:rsidRPr="00A46995" w:rsidRDefault="00FC2437" w:rsidP="00517B33">
      <w:pPr>
        <w:spacing w:line="240" w:lineRule="auto"/>
        <w:rPr>
          <w:b/>
        </w:rPr>
      </w:pPr>
      <w:r>
        <w:rPr>
          <w:b/>
        </w:rPr>
        <w:lastRenderedPageBreak/>
        <w:tab/>
      </w:r>
      <w:r w:rsidR="00A46995">
        <w:tab/>
      </w:r>
      <w:r w:rsidR="00A46995" w:rsidRPr="00A46995">
        <w:rPr>
          <w:b/>
        </w:rPr>
        <w:t>Affirmative Action Planning</w:t>
      </w:r>
    </w:p>
    <w:p w14:paraId="3468BE31" w14:textId="77777777" w:rsidR="00286690" w:rsidRDefault="00A46995" w:rsidP="00517B33">
      <w:pPr>
        <w:spacing w:line="240" w:lineRule="auto"/>
      </w:pPr>
      <w:r>
        <w:tab/>
      </w:r>
      <w:r w:rsidR="00022BE9">
        <w:t xml:space="preserve"> </w:t>
      </w:r>
      <w:r w:rsidR="00286690">
        <w:t>In the face of the ethical issues associate with the technology, privacy and security of patients’ health records should be safeguarded at all costs. The technology should take into account the integrity of patients’ information when it comes to research and clinical practices. In doing so, the organization will be complying with regulations that govern data sharing. The National Institute of Health postulates that even though patient data should be widespread and easily accessible, it should be safeguarded from security breaches. Likewise, in recruitment, applicant’s data should be protected fiercely to prevent it from landing into unauthorized hands. The Common Rule of 2015 also stipulates that researchers are required to obtain permission from the study participants before using their data (McCarthy, 2020). In the case of the organization, it will be required to get consent from applicants before they can use their data to analyze application patterns.</w:t>
      </w:r>
    </w:p>
    <w:p w14:paraId="31552C40" w14:textId="77777777" w:rsidR="00286690" w:rsidRDefault="00286690" w:rsidP="00517B33">
      <w:pPr>
        <w:spacing w:line="240" w:lineRule="auto"/>
      </w:pPr>
      <w:r>
        <w:t xml:space="preserve">           Moreover, safety should be a key consideration within the healthcare organization. AI technology should promote clinical decision-making in activities such as testing and diagnosis. Algorithms that support intelligent clinical monitoring should be developed to help improve medical outcomes. From a safety standpoint, the recruitment process and systems within the organization should ensure that the candidates recruited suit the best interests of the patients. In this regard, the candidates recruited should be proficient in operating AI systems effectively. Also, they should be conversant with reporting guidelines with regard to the data collected from AI diagnostics. In doing so, the safety of the patients will be upheld with the facility, and this is likely to promote patient satisfaction.</w:t>
      </w:r>
    </w:p>
    <w:p w14:paraId="2B8F73E9" w14:textId="77777777" w:rsidR="00022BE9" w:rsidRDefault="00286690" w:rsidP="00517B33">
      <w:pPr>
        <w:spacing w:line="240" w:lineRule="auto"/>
      </w:pPr>
      <w:r>
        <w:t xml:space="preserve">           Lastly, transparency and accountability should be prioritized within the organization to mitigate ethical dilemmas associated with the same. The AI-aided decisions should be transparent to help in the delivery of quality care services to the patients. Again, decisions relating to recruiting candidates should not be based. The algorithms used should be transparent and not subject to modifications. Programmers can alter codes within AI systems to meet their personal interest or favor a certain candidate. The systems should be created in such a way that few or no errors arise during the selection process. Besides, the applicants that are provided with employment opportunities within the facility should meet regulatory compliance of the Internal Review Board (IRB) (McCarthy, 2020). In this regard, only applicants that meet the requirements of the board should be allowed to practice medicine within the organization.  </w:t>
      </w:r>
    </w:p>
    <w:p w14:paraId="395E7142" w14:textId="77777777" w:rsidR="003D7FC1" w:rsidRDefault="003D7FC1" w:rsidP="00517B33">
      <w:pPr>
        <w:spacing w:line="240" w:lineRule="auto"/>
        <w:rPr>
          <w:b/>
        </w:rPr>
      </w:pPr>
      <w:r w:rsidRPr="003D7FC1">
        <w:rPr>
          <w:b/>
        </w:rPr>
        <w:t>Equal Employment Opportunity Practices</w:t>
      </w:r>
    </w:p>
    <w:p w14:paraId="772BD2FB" w14:textId="77777777" w:rsidR="00286690" w:rsidRPr="00286690" w:rsidRDefault="00286690" w:rsidP="00517B33">
      <w:pPr>
        <w:spacing w:line="240" w:lineRule="auto"/>
      </w:pPr>
      <w:r>
        <w:rPr>
          <w:b/>
        </w:rPr>
        <w:tab/>
      </w:r>
      <w:r w:rsidRPr="00286690">
        <w:t>In addition, fairness and inclusivity should be maintained within the organization when it comes to the provision of care services and recruitment. AI systems are supposed to handle patients’ health records fairly and inclusively. The algorithms employed within these systems should be inclusive and avoid discriminating patients based on their race, religion, disability, and socio-economic orientation. In the context of recruitment, the AI systems employed during the hiring process should comply with Equal Employment Opportunity practices (Deloitte, 2020). Therefore, the system should not discriminate the applicants based on their diversity. The system should evaluate their resumes without discrimination to ensure that all persons are offered equal opportunities.</w:t>
      </w:r>
    </w:p>
    <w:p w14:paraId="6749D780" w14:textId="77777777" w:rsidR="00AA3BCE" w:rsidRDefault="003D7FC1" w:rsidP="00517B33">
      <w:pPr>
        <w:spacing w:line="240" w:lineRule="auto"/>
        <w:rPr>
          <w:b/>
        </w:rPr>
      </w:pPr>
      <w:r w:rsidRPr="003D7FC1">
        <w:rPr>
          <w:b/>
        </w:rPr>
        <w:t>Leadership and Collaboration</w:t>
      </w:r>
    </w:p>
    <w:p w14:paraId="16DD2E22" w14:textId="77777777" w:rsidR="00155E83" w:rsidRDefault="00155E83" w:rsidP="00517B33">
      <w:pPr>
        <w:spacing w:line="240" w:lineRule="auto"/>
        <w:rPr>
          <w:b/>
        </w:rPr>
      </w:pPr>
      <w:r>
        <w:rPr>
          <w:b/>
        </w:rPr>
        <w:lastRenderedPageBreak/>
        <w:tab/>
        <w:t xml:space="preserve">Learning to Unlearn </w:t>
      </w:r>
    </w:p>
    <w:p w14:paraId="3E3F7FA8" w14:textId="77777777" w:rsidR="00286690" w:rsidRDefault="00155E83" w:rsidP="00517B33">
      <w:pPr>
        <w:spacing w:line="240" w:lineRule="auto"/>
      </w:pPr>
      <w:r>
        <w:rPr>
          <w:b/>
        </w:rPr>
        <w:tab/>
      </w:r>
      <w:r w:rsidR="00320690">
        <w:t xml:space="preserve"> </w:t>
      </w:r>
      <w:r w:rsidR="00286690">
        <w:t>Leadership within the organization should be tailored to be responsive to the needs of the patients, employees, and other stakeholders. In this regard, the organization’s management should ensure that every candidate is valued and offer them equal opportunities for various job postings. No candidate should be given preferential treatment during the hiring process. Also, leaders should not use assumptive measures to assess potential employees. In this regard, the algorithms used in AI technology should not assume certain candidature metrics in a bid to promote inequality. The management should ensure that the candidates are not judged based on certain presumptions. Imposing assumptions on others is likely to create an unfair recruitment environment. The wind of unfairness is likely to disrupt the workplace and employee motivation.</w:t>
      </w:r>
    </w:p>
    <w:p w14:paraId="25111771" w14:textId="77777777" w:rsidR="00286690" w:rsidRDefault="00286690" w:rsidP="00517B33">
      <w:pPr>
        <w:spacing w:line="240" w:lineRule="auto"/>
      </w:pPr>
      <w:r>
        <w:t xml:space="preserve">           Also, the leadership approach used in the organization should promote plurality and multiculturalism during the recruitment process. The AI system used should cross all cultures and offer equal opportunities to the candidates regardless of their race, political, educational, sexual, and socio-economic orientation. Leaders should ensure that the profiles that the AI generates from social websites are not discriminatory. In this regard, the data analytics obtained from the system should be reviewed equally.</w:t>
      </w:r>
    </w:p>
    <w:p w14:paraId="1BBD0180" w14:textId="77777777" w:rsidR="00286690" w:rsidRDefault="00286690" w:rsidP="00517B33">
      <w:pPr>
        <w:spacing w:line="240" w:lineRule="auto"/>
      </w:pPr>
      <w:r>
        <w:t xml:space="preserve">           In doing so, the hospital’s management will be unlearning assumptions associated with traditional recruitment strategies such as face-to-face. Therefore, leaders should be welcoming to diverse applicants that have different beliefs, cultures, personalities, and behavioral characteristics. Immersive technologies such as AI should aim at promoting collaboration between machines and humans. Leaders should work collaboratively with machines as well as their human resources, to ensure effective organizational efficiency. Collaboration is essential in avoiding disruptive routines associated with AI technology since repetitive tasks can cause autonomy that camouflages potential errors. Therefore, effective teamwork will enable workers to identify and resolves various issues within the system in time before it gets out of hand. Therefore, the recruitment process will be seamless and flawless, ensuring the recruitments of the best personnel alternatives.</w:t>
      </w:r>
    </w:p>
    <w:p w14:paraId="3CEF4EDC" w14:textId="77777777" w:rsidR="00320690" w:rsidRPr="00155E83" w:rsidRDefault="00286690" w:rsidP="00517B33">
      <w:pPr>
        <w:spacing w:line="240" w:lineRule="auto"/>
      </w:pPr>
      <w:r>
        <w:t xml:space="preserve">           Most importantly, leaders should be flexible in learning new ideas and knowledge related to the operation of AI systems. Therefore, the hospital’s management should learn from the past failures of the system and develop holistic solutions to the same (</w:t>
      </w:r>
      <w:proofErr w:type="spellStart"/>
      <w:r>
        <w:t>Basu</w:t>
      </w:r>
      <w:proofErr w:type="spellEnd"/>
      <w:r>
        <w:t>-Malik, 2019). In this regard, the leaders should be able to recognize signs of potential failure and develop an interest in mitigating the problem before they occur. For examples, a system that leaks applicants’ data during recruitment should be fixed to avoid violation of regulatory compliance related to security and confidentiality.</w:t>
      </w:r>
    </w:p>
    <w:p w14:paraId="43B13313" w14:textId="77777777" w:rsidR="00286690" w:rsidRDefault="00155E83" w:rsidP="00517B33">
      <w:pPr>
        <w:spacing w:line="240" w:lineRule="auto"/>
        <w:rPr>
          <w:b/>
        </w:rPr>
      </w:pPr>
      <w:r>
        <w:rPr>
          <w:b/>
        </w:rPr>
        <w:tab/>
      </w:r>
    </w:p>
    <w:p w14:paraId="000141FD" w14:textId="77777777" w:rsidR="00286690" w:rsidRDefault="00286690" w:rsidP="00517B33">
      <w:pPr>
        <w:spacing w:line="240" w:lineRule="auto"/>
        <w:rPr>
          <w:b/>
        </w:rPr>
      </w:pPr>
    </w:p>
    <w:p w14:paraId="4B4D3178" w14:textId="77777777" w:rsidR="003D7FC1" w:rsidRDefault="00155E83" w:rsidP="00517B33">
      <w:pPr>
        <w:spacing w:line="240" w:lineRule="auto"/>
        <w:ind w:firstLine="720"/>
        <w:rPr>
          <w:b/>
        </w:rPr>
      </w:pPr>
      <w:r>
        <w:rPr>
          <w:b/>
        </w:rPr>
        <w:t>Best Practices and Leadership Theories</w:t>
      </w:r>
    </w:p>
    <w:p w14:paraId="6B6FA907" w14:textId="77777777" w:rsidR="001930C8" w:rsidRDefault="00155E83" w:rsidP="00517B33">
      <w:pPr>
        <w:spacing w:line="240" w:lineRule="auto"/>
      </w:pPr>
      <w:r>
        <w:rPr>
          <w:b/>
        </w:rPr>
        <w:tab/>
      </w:r>
      <w:r w:rsidR="001930C8">
        <w:t xml:space="preserve"> </w:t>
      </w:r>
      <w:r w:rsidR="00286690" w:rsidRPr="00286690">
        <w:t xml:space="preserve">The proposed leadership strategy should conform to contingency theory that stipulates that the best leadership tactic should depend on various variables. The best approach to leadership should align with the situational factors being experienced at that time. The leadership </w:t>
      </w:r>
      <w:r w:rsidR="00286690" w:rsidRPr="00286690">
        <w:lastRenderedPageBreak/>
        <w:t>approach allows flexibility since the most effective tool is applied to the existing situation (</w:t>
      </w:r>
      <w:proofErr w:type="spellStart"/>
      <w:r w:rsidR="00286690" w:rsidRPr="00286690">
        <w:t>Amanchukwu</w:t>
      </w:r>
      <w:proofErr w:type="spellEnd"/>
      <w:r w:rsidR="00286690" w:rsidRPr="00286690">
        <w:t xml:space="preserve">, Stanley, &amp; </w:t>
      </w:r>
      <w:proofErr w:type="spellStart"/>
      <w:r w:rsidR="00286690" w:rsidRPr="00286690">
        <w:t>Ololube</w:t>
      </w:r>
      <w:proofErr w:type="spellEnd"/>
      <w:r w:rsidR="00286690" w:rsidRPr="00286690">
        <w:t xml:space="preserve">, 2015). The proposed leadership model enables the management to handle the issues associated with AI technology effectively. Challenges with the system will be detected and solved amicably due to increased responsiveness from the management. Also, issues to deal with diversity will be solved efficiently since the leaders will be more welcoming to the idea. Application of contingency theory will also eliminate the tendencies of making decisions based on assumptions. Decisions will be made using the information available. For example, if the AI system is impartial and analyzes applicants’ data with bias, the management can move fast to rectify the issue. In the face of prevalent technology in healthcare, leaders need to have a mix of skills that will enable them to respond to various workplace challenges appropriately. Contingency leadership theory enables leadership to predict the outcomes of various </w:t>
      </w:r>
      <w:r w:rsidR="00136A52" w:rsidRPr="00286690">
        <w:t>circumstances</w:t>
      </w:r>
      <w:r w:rsidR="00286690" w:rsidRPr="00286690">
        <w:t xml:space="preserve"> and develop the required solutions.</w:t>
      </w:r>
    </w:p>
    <w:p w14:paraId="35B4507A" w14:textId="77777777" w:rsidR="001930C8" w:rsidRDefault="001930C8" w:rsidP="00517B33">
      <w:pPr>
        <w:spacing w:line="240" w:lineRule="auto"/>
        <w:rPr>
          <w:b/>
        </w:rPr>
      </w:pPr>
      <w:r>
        <w:tab/>
      </w:r>
      <w:r w:rsidRPr="001930C8">
        <w:rPr>
          <w:b/>
        </w:rPr>
        <w:t>Long-term Plan</w:t>
      </w:r>
    </w:p>
    <w:p w14:paraId="6180378D" w14:textId="77777777" w:rsidR="00136A52" w:rsidRPr="00136A52" w:rsidRDefault="00136A52" w:rsidP="00517B33">
      <w:pPr>
        <w:spacing w:line="240" w:lineRule="auto"/>
      </w:pPr>
      <w:r>
        <w:rPr>
          <w:b/>
        </w:rPr>
        <w:tab/>
      </w:r>
      <w:r w:rsidRPr="00136A52">
        <w:t>A long-term plan is appropriate for the implementation of the AI system within the organization. The plan should not be rigid; therefore, it needs to implement any changes arising within the system. The AI software for recruitment will be purchased from the best vendors and integrated into the healthcare framework. In this regard, executive sign off be taken into account to ensure that the management is conversant with the operations and the capabilities of the AI systems. As a result, they can identify opportunities that can be exploited to make the business profitable. An assessment for the maturity level will be carried out to ensure that the system lasts for a long period after implementation. Notably, a health care team that can handle the AI will be developed and trained on the same.  Medical practitioners within the facility will be trained and made knowledgeable about AI.  Skills for using AI will ensure the sustainability of the system. The existing and forthcoming employees will be equipped with skills such as data collection, analysis, and reporting. As a result, they would be able to carry out various AI operations such as imaging, intelligent testing, and diagnosis. The team will include machine learning engineers, business analysts, data analysts, and AI scientists. Lastly, the current infrastructure will be optimized to ensure that the recruitment needs of the company are met adequately. Optimization will enable the organization to use the available resources to streamline the AI into the recruitment process without incurring unnecessary costs.</w:t>
      </w:r>
    </w:p>
    <w:p w14:paraId="0EE01742" w14:textId="77777777" w:rsidR="00A964B0" w:rsidRDefault="001930C8" w:rsidP="00517B33">
      <w:pPr>
        <w:spacing w:line="240" w:lineRule="auto"/>
        <w:rPr>
          <w:b/>
        </w:rPr>
      </w:pPr>
      <w:r>
        <w:tab/>
        <w:t xml:space="preserve"> </w:t>
      </w:r>
      <w:r w:rsidR="00A964B0" w:rsidRPr="00A964B0">
        <w:rPr>
          <w:b/>
        </w:rPr>
        <w:t>Recommendations</w:t>
      </w:r>
    </w:p>
    <w:p w14:paraId="45E8FC31" w14:textId="77777777" w:rsidR="00A964B0" w:rsidRDefault="008A5611" w:rsidP="00517B33">
      <w:pPr>
        <w:spacing w:line="240" w:lineRule="auto"/>
        <w:rPr>
          <w:b/>
        </w:rPr>
      </w:pPr>
      <w:r w:rsidRPr="00423216">
        <w:rPr>
          <w:b/>
        </w:rPr>
        <w:tab/>
      </w:r>
      <w:r w:rsidR="00136A52">
        <w:rPr>
          <w:b/>
        </w:rPr>
        <w:tab/>
      </w:r>
      <w:r w:rsidRPr="00423216">
        <w:rPr>
          <w:b/>
        </w:rPr>
        <w:t>Succession P</w:t>
      </w:r>
      <w:r w:rsidR="00FC451F" w:rsidRPr="00423216">
        <w:rPr>
          <w:b/>
        </w:rPr>
        <w:t>lanning</w:t>
      </w:r>
    </w:p>
    <w:p w14:paraId="161FCD01" w14:textId="77777777" w:rsidR="00136A52" w:rsidRPr="00136A52" w:rsidRDefault="00136A52" w:rsidP="00517B33">
      <w:pPr>
        <w:spacing w:line="240" w:lineRule="auto"/>
      </w:pPr>
      <w:r>
        <w:rPr>
          <w:b/>
        </w:rPr>
        <w:tab/>
      </w:r>
      <w:r>
        <w:rPr>
          <w:b/>
        </w:rPr>
        <w:tab/>
      </w:r>
      <w:r w:rsidRPr="00136A52">
        <w:t xml:space="preserve">The organization will have a strategy for the training of incumbent management on how to use AI in recruitment. In this regard, there will be a framework that equips these leaders with the skills and knowledge required to ensure optimal operation of the technology (Deloitte, 2020). The leaders will be trained on how to outsource candidates and how to screen the ones with the best set of skills. Also, they will be taught on how interviews are carried out using AI based on automatic video recordings. The candidates will have to answer a preset of questions that already exist within the system’s database. The recordings will have to be reviewed and used to determine which candidate is the best option for the organization. The leaders will also have to be trained on how to garner support and build relationships with new employees using the technology. The leaders will be taught how AI chat boxes can be used to </w:t>
      </w:r>
      <w:r w:rsidRPr="00136A52">
        <w:lastRenderedPageBreak/>
        <w:t>provide support to the candidates. The system will enable future recruiters to have pre-planned metrics that they can use to offer the candidates assistance on how to be successful in their application. Lastly, future leaders will be taught how to make decisions using technology. Future leaders will be trained on how the application materials of multiple applicants can be reviewed simultaneously to determine the best candidate.</w:t>
      </w:r>
    </w:p>
    <w:p w14:paraId="5D0853BD" w14:textId="77777777" w:rsidR="00F3538C" w:rsidRDefault="00FC451F" w:rsidP="00517B33">
      <w:pPr>
        <w:spacing w:line="240" w:lineRule="auto"/>
        <w:rPr>
          <w:b/>
        </w:rPr>
      </w:pPr>
      <w:r>
        <w:tab/>
      </w:r>
      <w:r w:rsidR="00F3538C">
        <w:tab/>
      </w:r>
      <w:r w:rsidR="00F3538C" w:rsidRPr="00F3538C">
        <w:rPr>
          <w:b/>
        </w:rPr>
        <w:t>Building Credibility</w:t>
      </w:r>
    </w:p>
    <w:p w14:paraId="2381523A" w14:textId="77777777" w:rsidR="00136A52" w:rsidRPr="00136A52" w:rsidRDefault="00136A52" w:rsidP="00517B33">
      <w:pPr>
        <w:spacing w:line="240" w:lineRule="auto"/>
      </w:pPr>
      <w:r>
        <w:rPr>
          <w:b/>
        </w:rPr>
        <w:tab/>
      </w:r>
      <w:r w:rsidRPr="00136A52">
        <w:t>The system should be used to build credibility among the candidates and other stakeholders that the recruitment process within the organization is transparent. Transparency will help the facility avoid cases of fraud like in the past. Therefore, the algorithms used to carry out recruitment need not be biased and promote fairness. A transparent recruitment process will enable the organization to foster an excellent corporate image. As a result, the facility will become attractive to candidates that know that the management values their applications. In spite of AI technology, the facility will be able to attract top talents across the world.</w:t>
      </w:r>
    </w:p>
    <w:p w14:paraId="333C495F" w14:textId="77777777" w:rsidR="00F3538C" w:rsidRDefault="00F3538C" w:rsidP="00517B33">
      <w:pPr>
        <w:spacing w:line="240" w:lineRule="auto"/>
        <w:rPr>
          <w:b/>
        </w:rPr>
      </w:pPr>
      <w:r>
        <w:tab/>
      </w:r>
      <w:r>
        <w:tab/>
      </w:r>
      <w:r w:rsidRPr="00F3538C">
        <w:rPr>
          <w:b/>
        </w:rPr>
        <w:t>Prospect Recruitment</w:t>
      </w:r>
    </w:p>
    <w:p w14:paraId="2AD7943C" w14:textId="77777777" w:rsidR="00A53ED8" w:rsidRPr="00136A52" w:rsidRDefault="00F3538C" w:rsidP="00517B33">
      <w:pPr>
        <w:spacing w:line="240" w:lineRule="auto"/>
      </w:pPr>
      <w:r>
        <w:rPr>
          <w:b/>
        </w:rPr>
        <w:tab/>
      </w:r>
      <w:r w:rsidR="00136A52" w:rsidRPr="00136A52">
        <w:t>The AI programs should be coded in such a way that it can determine recruitment patterns in the past and used the data analytics to come up with the best strategy for the same. The management should evaluate trends in applications and materials to determine the best way to improve the quality of most content. Also, the AI system should be used to predict metrics that are likely to result in the selection of the best candidates. In this regard, prospect-based algorithms should be used to determine candidates that are likely to promote optimal job outcomes.</w:t>
      </w:r>
    </w:p>
    <w:p w14:paraId="2B5E89A8" w14:textId="77777777" w:rsidR="00F3538C" w:rsidRDefault="00A53ED8" w:rsidP="00517B33">
      <w:pPr>
        <w:spacing w:line="240" w:lineRule="auto"/>
        <w:rPr>
          <w:b/>
        </w:rPr>
      </w:pPr>
      <w:r w:rsidRPr="00A53ED8">
        <w:rPr>
          <w:b/>
        </w:rPr>
        <w:t xml:space="preserve">Conclusion </w:t>
      </w:r>
    </w:p>
    <w:p w14:paraId="64D3ACEC" w14:textId="77777777" w:rsidR="0094737D" w:rsidRPr="00136A52" w:rsidRDefault="00A53ED8" w:rsidP="00517B33">
      <w:pPr>
        <w:spacing w:line="240" w:lineRule="auto"/>
      </w:pPr>
      <w:r>
        <w:rPr>
          <w:b/>
        </w:rPr>
        <w:tab/>
      </w:r>
      <w:r w:rsidR="00136A52" w:rsidRPr="00136A52">
        <w:t>AI has been crucial in creating more successful businesses since it promotes efficiency, enables data analytics, reduces business mistakes, and help predict market/ consumer trends. Also, the system has played an integral part in facilitating the recruitment of candidates within various organizations. In this regard, recruiters can use AI to outsource, screen, and interview candidates. Besides, it can be used to predict candidates that will be the best fit for an organization. The recruitment plan for the organization should be aimed at recruiting the best candidates using the AI system. The AI framework will be implemented by integrating it into the recruitment process. Leaders and staff will be trained on how to use technology effectively to enhance the recruitment process.</w:t>
      </w:r>
    </w:p>
    <w:p w14:paraId="279DD119" w14:textId="77777777" w:rsidR="0094737D" w:rsidRDefault="0094737D" w:rsidP="00517B33">
      <w:pPr>
        <w:spacing w:line="240" w:lineRule="auto"/>
      </w:pPr>
    </w:p>
    <w:p w14:paraId="6C6B6D1E" w14:textId="77777777" w:rsidR="0094737D" w:rsidRDefault="0094737D" w:rsidP="00A53ED8">
      <w:pPr>
        <w:spacing w:line="480" w:lineRule="auto"/>
      </w:pPr>
    </w:p>
    <w:p w14:paraId="70460B36" w14:textId="77777777" w:rsidR="0094737D" w:rsidRDefault="0094737D" w:rsidP="00A53ED8">
      <w:pPr>
        <w:spacing w:line="480" w:lineRule="auto"/>
      </w:pPr>
    </w:p>
    <w:p w14:paraId="4A290570" w14:textId="77777777" w:rsidR="0094737D" w:rsidRDefault="0094737D" w:rsidP="00A53ED8">
      <w:pPr>
        <w:spacing w:line="480" w:lineRule="auto"/>
      </w:pPr>
    </w:p>
    <w:p w14:paraId="22C2660B" w14:textId="77777777" w:rsidR="0094737D" w:rsidRDefault="0094737D" w:rsidP="00A53ED8">
      <w:pPr>
        <w:spacing w:line="480" w:lineRule="auto"/>
      </w:pPr>
    </w:p>
    <w:p w14:paraId="16D16AFF" w14:textId="77777777" w:rsidR="00136A52" w:rsidRDefault="00136A52" w:rsidP="00A53ED8">
      <w:pPr>
        <w:spacing w:line="480" w:lineRule="auto"/>
      </w:pPr>
    </w:p>
    <w:p w14:paraId="7B02788C" w14:textId="77777777" w:rsidR="00136A52" w:rsidRDefault="00136A52" w:rsidP="00A53ED8">
      <w:pPr>
        <w:spacing w:line="480" w:lineRule="auto"/>
      </w:pPr>
    </w:p>
    <w:p w14:paraId="28D790BE" w14:textId="77777777" w:rsidR="00136A52" w:rsidRDefault="00136A52" w:rsidP="00A53ED8">
      <w:pPr>
        <w:spacing w:line="480" w:lineRule="auto"/>
      </w:pPr>
    </w:p>
    <w:p w14:paraId="70D8827E" w14:textId="77777777" w:rsidR="0094737D" w:rsidRDefault="0094737D" w:rsidP="0094737D">
      <w:pPr>
        <w:spacing w:line="480" w:lineRule="auto"/>
        <w:jc w:val="center"/>
      </w:pPr>
      <w:r>
        <w:t>References</w:t>
      </w:r>
    </w:p>
    <w:p w14:paraId="3D1301D4" w14:textId="4AAAF243" w:rsidR="00EA171A" w:rsidRPr="00025902" w:rsidRDefault="00EA171A" w:rsidP="00EA171A">
      <w:pPr>
        <w:spacing w:line="480" w:lineRule="auto"/>
        <w:rPr>
          <w:rStyle w:val="Emphasis"/>
          <w:rFonts w:cs="Times New Roman"/>
          <w:i w:val="0"/>
          <w:iCs w:val="0"/>
          <w:color w:val="0F6DA8"/>
          <w:szCs w:val="24"/>
          <w:u w:val="single"/>
          <w:bdr w:val="none" w:sz="0" w:space="0" w:color="auto" w:frame="1"/>
        </w:rPr>
      </w:pPr>
      <w:proofErr w:type="spellStart"/>
      <w:r>
        <w:t>Amanchukwu</w:t>
      </w:r>
      <w:proofErr w:type="spellEnd"/>
      <w:r>
        <w:t xml:space="preserve">, N. R., Stanley, J. G., &amp; </w:t>
      </w:r>
      <w:proofErr w:type="spellStart"/>
      <w:r>
        <w:t>Olube</w:t>
      </w:r>
      <w:proofErr w:type="spellEnd"/>
      <w:r>
        <w:t xml:space="preserve">, P. N. (2015). </w:t>
      </w:r>
      <w:r w:rsidRPr="00025902">
        <w:rPr>
          <w:rStyle w:val="Emphasis"/>
          <w:rFonts w:cs="Times New Roman"/>
          <w:i w:val="0"/>
          <w:iCs w:val="0"/>
          <w:color w:val="0F6DA8"/>
          <w:szCs w:val="24"/>
          <w:u w:val="single"/>
          <w:bdr w:val="none" w:sz="0" w:space="0" w:color="auto" w:frame="1"/>
        </w:rPr>
        <w:t>A review of leadership theories,</w:t>
      </w:r>
    </w:p>
    <w:p w14:paraId="1D39E4C7" w14:textId="77777777" w:rsidR="00EA171A" w:rsidRPr="00EA171A" w:rsidRDefault="00EA171A" w:rsidP="00EA171A">
      <w:pPr>
        <w:spacing w:line="480" w:lineRule="auto"/>
        <w:rPr>
          <w:i/>
        </w:rPr>
      </w:pPr>
      <w:r w:rsidRPr="00424A85">
        <w:rPr>
          <w:rStyle w:val="Emphasis"/>
          <w:rFonts w:cs="Times New Roman"/>
          <w:i w:val="0"/>
          <w:iCs w:val="0"/>
          <w:color w:val="0F6DA8"/>
          <w:szCs w:val="24"/>
          <w:bdr w:val="none" w:sz="0" w:space="0" w:color="auto" w:frame="1"/>
        </w:rPr>
        <w:tab/>
      </w:r>
      <w:r w:rsidRPr="00025902">
        <w:rPr>
          <w:rStyle w:val="Emphasis"/>
          <w:rFonts w:cs="Times New Roman"/>
          <w:i w:val="0"/>
          <w:iCs w:val="0"/>
          <w:color w:val="0F6DA8"/>
          <w:szCs w:val="24"/>
          <w:u w:val="single"/>
          <w:bdr w:val="none" w:sz="0" w:space="0" w:color="auto" w:frame="1"/>
        </w:rPr>
        <w:t>principles, and styles and their relevance to educational management.</w:t>
      </w:r>
      <w:r>
        <w:t xml:space="preserve"> </w:t>
      </w:r>
      <w:r w:rsidRPr="00EA171A">
        <w:rPr>
          <w:i/>
        </w:rPr>
        <w:t>Scientific</w:t>
      </w:r>
    </w:p>
    <w:p w14:paraId="510A7A10" w14:textId="77777777" w:rsidR="00EA171A" w:rsidRDefault="00EA171A" w:rsidP="00EA171A">
      <w:pPr>
        <w:spacing w:line="480" w:lineRule="auto"/>
      </w:pPr>
      <w:r w:rsidRPr="00EA171A">
        <w:rPr>
          <w:i/>
        </w:rPr>
        <w:tab/>
        <w:t>and Academic Publishing,</w:t>
      </w:r>
      <w:r>
        <w:t xml:space="preserve"> 5(1), 6-14. </w:t>
      </w:r>
    </w:p>
    <w:p w14:paraId="19F99480" w14:textId="1928EEE7" w:rsidR="00EA171A" w:rsidRDefault="00EA171A" w:rsidP="00EA171A">
      <w:pPr>
        <w:spacing w:line="480" w:lineRule="auto"/>
        <w:rPr>
          <w:lang w:val="en-GB"/>
        </w:rPr>
      </w:pPr>
      <w:proofErr w:type="spellStart"/>
      <w:r w:rsidRPr="00EA171A">
        <w:rPr>
          <w:lang w:val="en-GB"/>
        </w:rPr>
        <w:t>BasuMallick</w:t>
      </w:r>
      <w:proofErr w:type="spellEnd"/>
      <w:r w:rsidRPr="00EA171A">
        <w:rPr>
          <w:lang w:val="en-GB"/>
        </w:rPr>
        <w:t>, C. (2019).</w:t>
      </w:r>
      <w:r w:rsidRPr="009839E0">
        <w:rPr>
          <w:lang w:val="en-GB"/>
        </w:rPr>
        <w:t xml:space="preserve"> </w:t>
      </w:r>
      <w:r w:rsidRPr="009839E0">
        <w:rPr>
          <w:rStyle w:val="Emphasis"/>
          <w:rFonts w:cs="Times New Roman"/>
          <w:i w:val="0"/>
          <w:iCs w:val="0"/>
          <w:color w:val="0F6DA8"/>
          <w:szCs w:val="24"/>
          <w:u w:val="single"/>
          <w:bdr w:val="none" w:sz="0" w:space="0" w:color="auto" w:frame="1"/>
        </w:rPr>
        <w:t>3 Effective Leadership Skills You Need in the Age of AI</w:t>
      </w:r>
      <w:r w:rsidRPr="009839E0">
        <w:rPr>
          <w:rStyle w:val="Emphasis"/>
          <w:rFonts w:cs="Times New Roman"/>
          <w:color w:val="0F6DA8"/>
          <w:szCs w:val="24"/>
          <w:bdr w:val="none" w:sz="0" w:space="0" w:color="auto" w:frame="1"/>
        </w:rPr>
        <w:t>.</w:t>
      </w:r>
      <w:r w:rsidR="00B0124F">
        <w:rPr>
          <w:lang w:val="en-GB"/>
        </w:rPr>
        <w:t xml:space="preserve"> </w:t>
      </w:r>
      <w:r w:rsidRPr="00EA171A">
        <w:rPr>
          <w:lang w:val="en-GB"/>
        </w:rPr>
        <w:t xml:space="preserve">Retrieved </w:t>
      </w:r>
    </w:p>
    <w:p w14:paraId="16C2C06E" w14:textId="77777777" w:rsidR="0093504A" w:rsidRDefault="00EA171A" w:rsidP="00EA171A">
      <w:pPr>
        <w:spacing w:line="480" w:lineRule="auto"/>
        <w:ind w:left="720"/>
        <w:rPr>
          <w:lang w:val="en-GB"/>
        </w:rPr>
      </w:pPr>
      <w:r w:rsidRPr="00EA171A">
        <w:rPr>
          <w:lang w:val="en-GB"/>
        </w:rPr>
        <w:t xml:space="preserve">from </w:t>
      </w:r>
      <w:hyperlink r:id="rId6" w:history="1">
        <w:r w:rsidRPr="00C069A1">
          <w:rPr>
            <w:rStyle w:val="Hyperlink"/>
            <w:lang w:val="en-GB"/>
          </w:rPr>
          <w:t>https://www.hrtechnologist.com/articles/leadership-succession/effective-leadership-skills-for-the-ai-era/</w:t>
        </w:r>
      </w:hyperlink>
      <w:r w:rsidRPr="00EA171A">
        <w:rPr>
          <w:lang w:val="en-GB"/>
        </w:rPr>
        <w:t xml:space="preserve"> </w:t>
      </w:r>
    </w:p>
    <w:p w14:paraId="485CEBD7" w14:textId="50577CD8" w:rsidR="0093504A" w:rsidRPr="00260B04" w:rsidRDefault="0093504A" w:rsidP="0093504A">
      <w:pPr>
        <w:spacing w:line="480" w:lineRule="auto"/>
        <w:rPr>
          <w:rStyle w:val="Emphasis"/>
          <w:rFonts w:cs="Times New Roman"/>
          <w:i w:val="0"/>
          <w:iCs w:val="0"/>
          <w:color w:val="0F6DA8"/>
          <w:szCs w:val="24"/>
          <w:u w:val="single"/>
          <w:bdr w:val="none" w:sz="0" w:space="0" w:color="auto" w:frame="1"/>
        </w:rPr>
      </w:pPr>
      <w:proofErr w:type="spellStart"/>
      <w:r>
        <w:rPr>
          <w:lang w:val="en-GB"/>
        </w:rPr>
        <w:t>Bookwalter</w:t>
      </w:r>
      <w:proofErr w:type="spellEnd"/>
      <w:r>
        <w:rPr>
          <w:lang w:val="en-GB"/>
        </w:rPr>
        <w:t xml:space="preserve">, G. (2017). </w:t>
      </w:r>
      <w:r w:rsidRPr="00260B04">
        <w:rPr>
          <w:rStyle w:val="Emphasis"/>
          <w:rFonts w:cs="Times New Roman"/>
          <w:i w:val="0"/>
          <w:iCs w:val="0"/>
          <w:color w:val="0F6DA8"/>
          <w:szCs w:val="24"/>
          <w:u w:val="single"/>
          <w:bdr w:val="none" w:sz="0" w:space="0" w:color="auto" w:frame="1"/>
        </w:rPr>
        <w:t>Analysis finds No</w:t>
      </w:r>
      <w:r w:rsidR="00915493" w:rsidRPr="00260B04">
        <w:rPr>
          <w:rStyle w:val="Emphasis"/>
          <w:rFonts w:cs="Times New Roman"/>
          <w:i w:val="0"/>
          <w:iCs w:val="0"/>
          <w:color w:val="0F6DA8"/>
          <w:szCs w:val="24"/>
          <w:u w:val="single"/>
          <w:bdr w:val="none" w:sz="0" w:space="0" w:color="auto" w:frame="1"/>
        </w:rPr>
        <w:t>r</w:t>
      </w:r>
      <w:r w:rsidRPr="00260B04">
        <w:rPr>
          <w:rStyle w:val="Emphasis"/>
          <w:rFonts w:cs="Times New Roman"/>
          <w:i w:val="0"/>
          <w:iCs w:val="0"/>
          <w:color w:val="0F6DA8"/>
          <w:szCs w:val="24"/>
          <w:u w:val="single"/>
          <w:bdr w:val="none" w:sz="0" w:space="0" w:color="auto" w:frame="1"/>
        </w:rPr>
        <w:t>thShore allegedly overbilled Medicare by $4.1 million</w:t>
      </w:r>
    </w:p>
    <w:p w14:paraId="2FD07391" w14:textId="0EB29106" w:rsidR="00EA171A" w:rsidRPr="00EA171A" w:rsidRDefault="0093504A" w:rsidP="0093504A">
      <w:pPr>
        <w:spacing w:line="480" w:lineRule="auto"/>
        <w:ind w:left="720"/>
        <w:rPr>
          <w:lang w:val="en-GB"/>
        </w:rPr>
      </w:pPr>
      <w:r w:rsidRPr="00260B04">
        <w:rPr>
          <w:rStyle w:val="Emphasis"/>
          <w:rFonts w:cs="Times New Roman"/>
          <w:i w:val="0"/>
          <w:iCs w:val="0"/>
          <w:color w:val="0F6DA8"/>
          <w:szCs w:val="24"/>
          <w:u w:val="single"/>
          <w:bdr w:val="none" w:sz="0" w:space="0" w:color="auto" w:frame="1"/>
        </w:rPr>
        <w:t>in 2013-14</w:t>
      </w:r>
      <w:r>
        <w:rPr>
          <w:lang w:val="en-GB"/>
        </w:rPr>
        <w:t>. Retrieved from</w:t>
      </w:r>
      <w:r w:rsidR="00EA171A" w:rsidRPr="00EA171A">
        <w:rPr>
          <w:lang w:val="en-GB"/>
        </w:rPr>
        <w:t xml:space="preserve"> </w:t>
      </w:r>
      <w:hyperlink r:id="rId7" w:history="1">
        <w:r w:rsidRPr="0093504A">
          <w:rPr>
            <w:rStyle w:val="Hyperlink"/>
          </w:rPr>
          <w:t>https://www.chicagotribune.com/suburbs/evanston/ct-evr-north-shore-overbill-medicare-tl-0112-20170109-story.html</w:t>
        </w:r>
      </w:hyperlink>
      <w:r w:rsidR="00EA171A" w:rsidRPr="00EA171A">
        <w:rPr>
          <w:lang w:val="en-GB"/>
        </w:rPr>
        <w:t xml:space="preserve">    </w:t>
      </w:r>
    </w:p>
    <w:p w14:paraId="6AEE610F" w14:textId="77777777" w:rsidR="00EA171A" w:rsidRDefault="00EA171A" w:rsidP="00EA171A">
      <w:pPr>
        <w:spacing w:line="480" w:lineRule="auto"/>
        <w:rPr>
          <w:lang w:val="en-GB"/>
        </w:rPr>
      </w:pPr>
      <w:r w:rsidRPr="00EA171A">
        <w:rPr>
          <w:lang w:val="en-GB"/>
        </w:rPr>
        <w:t xml:space="preserve">Deloitte. (2020). </w:t>
      </w:r>
      <w:r w:rsidRPr="004144A9">
        <w:rPr>
          <w:rStyle w:val="Emphasis"/>
          <w:rFonts w:cs="Times New Roman"/>
          <w:i w:val="0"/>
          <w:iCs w:val="0"/>
          <w:color w:val="0F6DA8"/>
          <w:szCs w:val="24"/>
          <w:u w:val="single"/>
          <w:bdr w:val="none" w:sz="0" w:space="0" w:color="auto" w:frame="1"/>
        </w:rPr>
        <w:t>AI ethics: A business imperative for boards and C-suites</w:t>
      </w:r>
      <w:r w:rsidRPr="00EA171A">
        <w:rPr>
          <w:lang w:val="en-GB"/>
        </w:rPr>
        <w:t xml:space="preserve">. Retrieved from </w:t>
      </w:r>
    </w:p>
    <w:p w14:paraId="560E5F0E" w14:textId="77777777" w:rsidR="00EA171A" w:rsidRPr="00EA171A" w:rsidRDefault="00741F11" w:rsidP="00EA171A">
      <w:pPr>
        <w:spacing w:line="480" w:lineRule="auto"/>
        <w:ind w:left="720"/>
        <w:rPr>
          <w:u w:val="single"/>
          <w:lang w:val="en-GB"/>
        </w:rPr>
      </w:pPr>
      <w:hyperlink r:id="rId8" w:history="1">
        <w:r w:rsidR="00EA171A" w:rsidRPr="00C069A1">
          <w:rPr>
            <w:rStyle w:val="Hyperlink"/>
            <w:lang w:val="en-GB"/>
          </w:rPr>
          <w:t>https://www2.deloitte.com/us/en/pages/regulatory/articles/ai-ethics-responsible-ai-governance.html</w:t>
        </w:r>
      </w:hyperlink>
    </w:p>
    <w:p w14:paraId="0061776D" w14:textId="77777777" w:rsidR="00EA171A" w:rsidRDefault="00EA171A" w:rsidP="00EA171A">
      <w:pPr>
        <w:spacing w:line="480" w:lineRule="auto"/>
        <w:rPr>
          <w:lang w:val="en-GB"/>
        </w:rPr>
      </w:pPr>
      <w:r w:rsidRPr="00EA171A">
        <w:rPr>
          <w:lang w:val="en-GB"/>
        </w:rPr>
        <w:t xml:space="preserve">Deloitte. (2017). </w:t>
      </w:r>
      <w:r w:rsidRPr="0074791F">
        <w:rPr>
          <w:rStyle w:val="Emphasis"/>
          <w:rFonts w:cs="Times New Roman"/>
          <w:i w:val="0"/>
          <w:iCs w:val="0"/>
          <w:color w:val="0F6DA8"/>
          <w:szCs w:val="24"/>
          <w:u w:val="single"/>
          <w:bdr w:val="none" w:sz="0" w:space="0" w:color="auto" w:frame="1"/>
        </w:rPr>
        <w:t>Keys to Effective Succession Planning</w:t>
      </w:r>
      <w:r w:rsidRPr="00EA171A">
        <w:rPr>
          <w:lang w:val="en-GB"/>
        </w:rPr>
        <w:t>. Retrieved from</w:t>
      </w:r>
    </w:p>
    <w:p w14:paraId="362F542F" w14:textId="77777777" w:rsidR="00EA171A" w:rsidRPr="00EA171A" w:rsidRDefault="00741F11" w:rsidP="00EA171A">
      <w:pPr>
        <w:spacing w:line="480" w:lineRule="auto"/>
        <w:ind w:left="720"/>
        <w:rPr>
          <w:u w:val="single"/>
          <w:lang w:val="en-GB"/>
        </w:rPr>
      </w:pPr>
      <w:hyperlink r:id="rId9" w:history="1">
        <w:r w:rsidR="00EA171A" w:rsidRPr="00C069A1">
          <w:rPr>
            <w:rStyle w:val="Hyperlink"/>
            <w:lang w:val="en-GB"/>
          </w:rPr>
          <w:t>https://deloitte.wsj.com/riskandcompliance/2017/01/12/keys-to-effective-succession planning-</w:t>
        </w:r>
        <w:proofErr w:type="spellStart"/>
        <w:r w:rsidR="00EA171A" w:rsidRPr="00C069A1">
          <w:rPr>
            <w:rStyle w:val="Hyperlink"/>
            <w:lang w:val="en-GB"/>
          </w:rPr>
          <w:t>charles</w:t>
        </w:r>
        <w:proofErr w:type="spellEnd"/>
        <w:r w:rsidR="00EA171A" w:rsidRPr="00C069A1">
          <w:rPr>
            <w:rStyle w:val="Hyperlink"/>
            <w:lang w:val="en-GB"/>
          </w:rPr>
          <w:t>-</w:t>
        </w:r>
        <w:proofErr w:type="spellStart"/>
        <w:r w:rsidR="00EA171A" w:rsidRPr="00C069A1">
          <w:rPr>
            <w:rStyle w:val="Hyperlink"/>
            <w:lang w:val="en-GB"/>
          </w:rPr>
          <w:t>holley</w:t>
        </w:r>
        <w:proofErr w:type="spellEnd"/>
        <w:r w:rsidR="00EA171A" w:rsidRPr="00C069A1">
          <w:rPr>
            <w:rStyle w:val="Hyperlink"/>
            <w:lang w:val="en-GB"/>
          </w:rPr>
          <w:t>-</w:t>
        </w:r>
        <w:proofErr w:type="spellStart"/>
        <w:r w:rsidR="00EA171A" w:rsidRPr="00C069A1">
          <w:rPr>
            <w:rStyle w:val="Hyperlink"/>
            <w:lang w:val="en-GB"/>
          </w:rPr>
          <w:t>cfo</w:t>
        </w:r>
        <w:proofErr w:type="spellEnd"/>
        <w:r w:rsidR="00EA171A" w:rsidRPr="00C069A1">
          <w:rPr>
            <w:rStyle w:val="Hyperlink"/>
            <w:lang w:val="en-GB"/>
          </w:rPr>
          <w:t>-in-residence/</w:t>
        </w:r>
      </w:hyperlink>
    </w:p>
    <w:p w14:paraId="50BD62C5" w14:textId="77777777" w:rsidR="00EA171A" w:rsidRDefault="00EA171A" w:rsidP="00EA171A">
      <w:pPr>
        <w:spacing w:line="480" w:lineRule="auto"/>
        <w:rPr>
          <w:lang w:val="en-GB"/>
        </w:rPr>
      </w:pPr>
      <w:proofErr w:type="spellStart"/>
      <w:r w:rsidRPr="00EA171A">
        <w:rPr>
          <w:lang w:val="en-GB"/>
        </w:rPr>
        <w:t>MacAraig</w:t>
      </w:r>
      <w:proofErr w:type="spellEnd"/>
      <w:r w:rsidRPr="00EA171A">
        <w:rPr>
          <w:lang w:val="en-GB"/>
        </w:rPr>
        <w:t xml:space="preserve">, M. (2019). </w:t>
      </w:r>
      <w:r w:rsidRPr="00EB7FCE">
        <w:rPr>
          <w:rStyle w:val="Emphasis"/>
          <w:rFonts w:cs="Times New Roman"/>
          <w:i w:val="0"/>
          <w:iCs w:val="0"/>
          <w:color w:val="0F6DA8"/>
          <w:szCs w:val="24"/>
          <w:u w:val="single"/>
          <w:bdr w:val="none" w:sz="0" w:space="0" w:color="auto" w:frame="1"/>
        </w:rPr>
        <w:t>11 Pros and Cons of AI for Businesses</w:t>
      </w:r>
      <w:r w:rsidRPr="00EA171A">
        <w:rPr>
          <w:u w:val="single"/>
          <w:lang w:val="en-GB"/>
        </w:rPr>
        <w:t>.</w:t>
      </w:r>
      <w:r w:rsidRPr="00EA171A">
        <w:rPr>
          <w:lang w:val="en-GB"/>
        </w:rPr>
        <w:t xml:space="preserve"> Retrieved from </w:t>
      </w:r>
    </w:p>
    <w:p w14:paraId="0C8303AD" w14:textId="77777777" w:rsidR="00EA171A" w:rsidRPr="00EA171A" w:rsidRDefault="00741F11" w:rsidP="00EA171A">
      <w:pPr>
        <w:spacing w:line="480" w:lineRule="auto"/>
        <w:ind w:left="720"/>
        <w:rPr>
          <w:lang w:val="en-GB"/>
        </w:rPr>
      </w:pPr>
      <w:hyperlink r:id="rId10" w:history="1">
        <w:r w:rsidR="00EA171A" w:rsidRPr="00C069A1">
          <w:rPr>
            <w:rStyle w:val="Hyperlink"/>
            <w:lang w:val="en-GB"/>
          </w:rPr>
          <w:t>https://www.insightsforprofessionals.com/it/software/11-pros-and-cons-of-ai-for-businesses?gclid=EAIaIQobChMI3La5w8id6AIVyEXVCh3e3QeyEAAYBCAAEgLxh_D_BwE</w:t>
        </w:r>
      </w:hyperlink>
    </w:p>
    <w:p w14:paraId="1930AABD" w14:textId="77777777" w:rsidR="00EA171A" w:rsidRDefault="00EA171A" w:rsidP="00EA171A">
      <w:pPr>
        <w:spacing w:line="480" w:lineRule="auto"/>
      </w:pPr>
      <w:r>
        <w:t xml:space="preserve">McCarthy, K. M. (2020). </w:t>
      </w:r>
      <w:r w:rsidRPr="003771E1">
        <w:rPr>
          <w:rStyle w:val="Emphasis"/>
          <w:rFonts w:cs="Times New Roman"/>
          <w:i w:val="0"/>
          <w:iCs w:val="0"/>
          <w:color w:val="0F6DA8"/>
          <w:szCs w:val="24"/>
          <w:u w:val="single"/>
          <w:bdr w:val="none" w:sz="0" w:space="0" w:color="auto" w:frame="1"/>
        </w:rPr>
        <w:t>Privacy and Security. HIMSS</w:t>
      </w:r>
      <w:r>
        <w:t>. Retrieved from</w:t>
      </w:r>
    </w:p>
    <w:p w14:paraId="7B12D28C" w14:textId="77777777" w:rsidR="00EA171A" w:rsidRDefault="00741F11" w:rsidP="00EA171A">
      <w:pPr>
        <w:spacing w:line="480" w:lineRule="auto"/>
        <w:ind w:left="720"/>
      </w:pPr>
      <w:hyperlink r:id="rId11" w:history="1">
        <w:r w:rsidR="00EA171A" w:rsidRPr="00C069A1">
          <w:rPr>
            <w:rStyle w:val="Hyperlink"/>
          </w:rPr>
          <w:t>https://www.himss.org/artificial-intelligence-health-ethical-considerations-research-and-practice</w:t>
        </w:r>
      </w:hyperlink>
    </w:p>
    <w:p w14:paraId="1C24466A" w14:textId="77777777" w:rsidR="00AE5AF5" w:rsidRPr="007D1FA2" w:rsidRDefault="00AE5AF5" w:rsidP="00AE5AF5">
      <w:pPr>
        <w:spacing w:line="480" w:lineRule="auto"/>
        <w:rPr>
          <w:rStyle w:val="Emphasis"/>
          <w:rFonts w:cs="Times New Roman"/>
          <w:i w:val="0"/>
          <w:iCs w:val="0"/>
          <w:color w:val="0F6DA8"/>
          <w:szCs w:val="24"/>
          <w:u w:val="single"/>
          <w:bdr w:val="none" w:sz="0" w:space="0" w:color="auto" w:frame="1"/>
        </w:rPr>
      </w:pPr>
      <w:r>
        <w:t xml:space="preserve">McCarthy, J. (2016). </w:t>
      </w:r>
      <w:r w:rsidRPr="007D1FA2">
        <w:rPr>
          <w:rStyle w:val="Emphasis"/>
          <w:rFonts w:cs="Times New Roman"/>
          <w:i w:val="0"/>
          <w:iCs w:val="0"/>
          <w:color w:val="0F6DA8"/>
          <w:szCs w:val="24"/>
          <w:u w:val="single"/>
          <w:bdr w:val="none" w:sz="0" w:space="0" w:color="auto" w:frame="1"/>
        </w:rPr>
        <w:t>NorthShore University Health System leverages predictive modeling</w:t>
      </w:r>
    </w:p>
    <w:p w14:paraId="36AE063B" w14:textId="77777777" w:rsidR="00AE5AF5" w:rsidRDefault="00AE5AF5" w:rsidP="00AE5AF5">
      <w:pPr>
        <w:spacing w:line="480" w:lineRule="auto"/>
      </w:pPr>
      <w:r w:rsidRPr="007D1FA2">
        <w:rPr>
          <w:rStyle w:val="Emphasis"/>
          <w:rFonts w:cs="Times New Roman"/>
          <w:i w:val="0"/>
          <w:iCs w:val="0"/>
          <w:color w:val="0F6DA8"/>
          <w:szCs w:val="24"/>
          <w:bdr w:val="none" w:sz="0" w:space="0" w:color="auto" w:frame="1"/>
        </w:rPr>
        <w:tab/>
      </w:r>
      <w:r w:rsidRPr="007D1FA2">
        <w:rPr>
          <w:rStyle w:val="Emphasis"/>
          <w:rFonts w:cs="Times New Roman"/>
          <w:i w:val="0"/>
          <w:iCs w:val="0"/>
          <w:color w:val="0F6DA8"/>
          <w:szCs w:val="24"/>
          <w:u w:val="single"/>
          <w:bdr w:val="none" w:sz="0" w:space="0" w:color="auto" w:frame="1"/>
        </w:rPr>
        <w:t>through HER data. Healthcare IT news</w:t>
      </w:r>
      <w:r>
        <w:t>. Retrieved from</w:t>
      </w:r>
    </w:p>
    <w:p w14:paraId="4D31E857" w14:textId="77777777" w:rsidR="00AE5AF5" w:rsidRDefault="00741F11" w:rsidP="00AE5AF5">
      <w:pPr>
        <w:spacing w:line="480" w:lineRule="auto"/>
        <w:ind w:left="720"/>
      </w:pPr>
      <w:hyperlink r:id="rId12" w:history="1">
        <w:r w:rsidR="00AE5AF5" w:rsidRPr="00C069A1">
          <w:rPr>
            <w:rStyle w:val="Hyperlink"/>
          </w:rPr>
          <w:t>https://www.healthcareitnews.com/news/northshore-university-health-system-leverages-predictive-modeling-through-ehr-data</w:t>
        </w:r>
      </w:hyperlink>
    </w:p>
    <w:p w14:paraId="0EAB2275" w14:textId="77777777" w:rsidR="00EA171A" w:rsidRPr="00EA171A" w:rsidRDefault="00EA171A" w:rsidP="00EA171A">
      <w:pPr>
        <w:spacing w:line="480" w:lineRule="auto"/>
        <w:rPr>
          <w:i/>
        </w:rPr>
      </w:pPr>
      <w:r>
        <w:t xml:space="preserve">Rigby, J. M. (2019). </w:t>
      </w:r>
      <w:r w:rsidRPr="00B1322B">
        <w:rPr>
          <w:rStyle w:val="Emphasis"/>
          <w:rFonts w:cs="Times New Roman"/>
          <w:i w:val="0"/>
          <w:iCs w:val="0"/>
          <w:color w:val="0F6DA8"/>
          <w:szCs w:val="24"/>
          <w:u w:val="single"/>
          <w:bdr w:val="none" w:sz="0" w:space="0" w:color="auto" w:frame="1"/>
        </w:rPr>
        <w:t>Ethical dimensions of using artificial intelligence in health care</w:t>
      </w:r>
      <w:r w:rsidRPr="00EA171A">
        <w:rPr>
          <w:i/>
        </w:rPr>
        <w:t xml:space="preserve">. AMA </w:t>
      </w:r>
    </w:p>
    <w:p w14:paraId="5655959B" w14:textId="77777777" w:rsidR="00EA171A" w:rsidRPr="00A53ED8" w:rsidRDefault="00EA171A" w:rsidP="00EA171A">
      <w:pPr>
        <w:spacing w:line="480" w:lineRule="auto"/>
      </w:pPr>
      <w:r w:rsidRPr="00EA171A">
        <w:rPr>
          <w:i/>
        </w:rPr>
        <w:tab/>
        <w:t>Journal of Ethics.</w:t>
      </w:r>
      <w:r>
        <w:t xml:space="preserve"> </w:t>
      </w:r>
      <w:proofErr w:type="spellStart"/>
      <w:r>
        <w:t>doi</w:t>
      </w:r>
      <w:proofErr w:type="spellEnd"/>
      <w:r>
        <w:t xml:space="preserve">: </w:t>
      </w:r>
      <w:r w:rsidRPr="00EA171A">
        <w:t>10.1001/amajethics.2019.121</w:t>
      </w:r>
    </w:p>
    <w:p w14:paraId="2C593081" w14:textId="77777777" w:rsidR="00F3538C" w:rsidRPr="008A5611" w:rsidRDefault="00F3538C" w:rsidP="003D7FC1">
      <w:pPr>
        <w:spacing w:line="480" w:lineRule="auto"/>
      </w:pPr>
      <w:r>
        <w:tab/>
        <w:t xml:space="preserve"> </w:t>
      </w:r>
    </w:p>
    <w:p w14:paraId="74A68C7E" w14:textId="77777777" w:rsidR="00155E83" w:rsidRPr="00320690" w:rsidRDefault="00517774" w:rsidP="003D7FC1">
      <w:pPr>
        <w:spacing w:line="480" w:lineRule="auto"/>
      </w:pPr>
      <w:r>
        <w:t xml:space="preserve"> </w:t>
      </w:r>
    </w:p>
    <w:sectPr w:rsidR="00155E83" w:rsidRPr="00320690" w:rsidSect="00AA3BC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703153" w14:textId="77777777" w:rsidR="00741F11" w:rsidRDefault="00741F11" w:rsidP="00AA3BCE">
      <w:pPr>
        <w:spacing w:after="0" w:line="240" w:lineRule="auto"/>
      </w:pPr>
      <w:r>
        <w:separator/>
      </w:r>
    </w:p>
  </w:endnote>
  <w:endnote w:type="continuationSeparator" w:id="0">
    <w:p w14:paraId="78B0CE2F" w14:textId="77777777" w:rsidR="00741F11" w:rsidRDefault="00741F11" w:rsidP="00AA3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64806" w14:textId="77777777" w:rsidR="00741F11" w:rsidRDefault="00741F11" w:rsidP="00AA3BCE">
      <w:pPr>
        <w:spacing w:after="0" w:line="240" w:lineRule="auto"/>
      </w:pPr>
      <w:r>
        <w:separator/>
      </w:r>
    </w:p>
  </w:footnote>
  <w:footnote w:type="continuationSeparator" w:id="0">
    <w:p w14:paraId="68DA1484" w14:textId="77777777" w:rsidR="00741F11" w:rsidRDefault="00741F11" w:rsidP="00AA3B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D47F7" w14:textId="77777777" w:rsidR="00534D94" w:rsidRDefault="00534D94" w:rsidP="00AA3BCE">
    <w:pPr>
      <w:pStyle w:val="Header"/>
    </w:pPr>
    <w:r>
      <w:t xml:space="preserve">CAPSTONE PROJECT </w:t>
    </w:r>
    <w:r>
      <w:tab/>
    </w:r>
    <w:r>
      <w:tab/>
    </w:r>
    <w:r>
      <w:tab/>
    </w:r>
    <w:sdt>
      <w:sdtPr>
        <w:id w:val="-7866575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6A52">
          <w:rPr>
            <w:noProof/>
          </w:rPr>
          <w:t>17</w:t>
        </w:r>
        <w:r>
          <w:rPr>
            <w:noProof/>
          </w:rPr>
          <w:fldChar w:fldCharType="end"/>
        </w:r>
      </w:sdtContent>
    </w:sdt>
  </w:p>
  <w:p w14:paraId="271EA7F9" w14:textId="77777777" w:rsidR="00534D94" w:rsidRDefault="00534D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56261" w14:textId="77777777" w:rsidR="00534D94" w:rsidRDefault="00534D94" w:rsidP="00AA3BCE">
    <w:pPr>
      <w:pStyle w:val="Header"/>
    </w:pPr>
    <w:r>
      <w:t>Running head: CAPSTONE PROJECT</w:t>
    </w:r>
    <w:r>
      <w:tab/>
    </w:r>
    <w:r>
      <w:tab/>
    </w:r>
    <w:r>
      <w:tab/>
      <w:t xml:space="preserve"> </w:t>
    </w:r>
    <w:sdt>
      <w:sdtPr>
        <w:id w:val="-1881430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5AF5">
          <w:rPr>
            <w:noProof/>
          </w:rPr>
          <w:t>1</w:t>
        </w:r>
        <w:r>
          <w:rPr>
            <w:noProof/>
          </w:rPr>
          <w:fldChar w:fldCharType="end"/>
        </w:r>
      </w:sdtContent>
    </w:sdt>
  </w:p>
  <w:p w14:paraId="3B6C14D5" w14:textId="77777777" w:rsidR="00534D94" w:rsidRDefault="00534D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BCE"/>
    <w:rsid w:val="00004C7A"/>
    <w:rsid w:val="00022BE9"/>
    <w:rsid w:val="00025902"/>
    <w:rsid w:val="00060283"/>
    <w:rsid w:val="00063F76"/>
    <w:rsid w:val="000B3A06"/>
    <w:rsid w:val="000B4582"/>
    <w:rsid w:val="000E23BA"/>
    <w:rsid w:val="000E3A29"/>
    <w:rsid w:val="001209A6"/>
    <w:rsid w:val="00136A52"/>
    <w:rsid w:val="00155E83"/>
    <w:rsid w:val="00156E0E"/>
    <w:rsid w:val="00185911"/>
    <w:rsid w:val="001930C8"/>
    <w:rsid w:val="00195CCC"/>
    <w:rsid w:val="001C647F"/>
    <w:rsid w:val="001D2666"/>
    <w:rsid w:val="001D39C3"/>
    <w:rsid w:val="001F255C"/>
    <w:rsid w:val="00234C28"/>
    <w:rsid w:val="00260B04"/>
    <w:rsid w:val="00286690"/>
    <w:rsid w:val="002B6A3C"/>
    <w:rsid w:val="002C6905"/>
    <w:rsid w:val="00320690"/>
    <w:rsid w:val="00344419"/>
    <w:rsid w:val="00345C35"/>
    <w:rsid w:val="003771E1"/>
    <w:rsid w:val="00383017"/>
    <w:rsid w:val="003D7FC1"/>
    <w:rsid w:val="004144A9"/>
    <w:rsid w:val="00423216"/>
    <w:rsid w:val="00424A85"/>
    <w:rsid w:val="004559CD"/>
    <w:rsid w:val="004935E8"/>
    <w:rsid w:val="00496387"/>
    <w:rsid w:val="004A4F8A"/>
    <w:rsid w:val="004B5D75"/>
    <w:rsid w:val="004B5F95"/>
    <w:rsid w:val="004E0F2E"/>
    <w:rsid w:val="004F2ED7"/>
    <w:rsid w:val="00515AF3"/>
    <w:rsid w:val="00517774"/>
    <w:rsid w:val="00517B33"/>
    <w:rsid w:val="00534D94"/>
    <w:rsid w:val="00552671"/>
    <w:rsid w:val="00577F79"/>
    <w:rsid w:val="00641F1F"/>
    <w:rsid w:val="0066213C"/>
    <w:rsid w:val="006B214B"/>
    <w:rsid w:val="006C4B8C"/>
    <w:rsid w:val="006D0442"/>
    <w:rsid w:val="0073399D"/>
    <w:rsid w:val="00741F11"/>
    <w:rsid w:val="0074791F"/>
    <w:rsid w:val="007779C4"/>
    <w:rsid w:val="007B6DAA"/>
    <w:rsid w:val="007C4301"/>
    <w:rsid w:val="007D1663"/>
    <w:rsid w:val="007D1FA2"/>
    <w:rsid w:val="0080550F"/>
    <w:rsid w:val="00875815"/>
    <w:rsid w:val="0089729B"/>
    <w:rsid w:val="008A0D47"/>
    <w:rsid w:val="008A5611"/>
    <w:rsid w:val="008C198A"/>
    <w:rsid w:val="00901143"/>
    <w:rsid w:val="00915493"/>
    <w:rsid w:val="0092379B"/>
    <w:rsid w:val="0093504A"/>
    <w:rsid w:val="009434CD"/>
    <w:rsid w:val="0094737D"/>
    <w:rsid w:val="00960FD5"/>
    <w:rsid w:val="0097740B"/>
    <w:rsid w:val="00981BD4"/>
    <w:rsid w:val="009839E0"/>
    <w:rsid w:val="009A6748"/>
    <w:rsid w:val="009D2E88"/>
    <w:rsid w:val="009D7429"/>
    <w:rsid w:val="009F581B"/>
    <w:rsid w:val="00A102AB"/>
    <w:rsid w:val="00A27627"/>
    <w:rsid w:val="00A46995"/>
    <w:rsid w:val="00A53ED8"/>
    <w:rsid w:val="00A964B0"/>
    <w:rsid w:val="00AA3BCE"/>
    <w:rsid w:val="00AB4B31"/>
    <w:rsid w:val="00AE5AF5"/>
    <w:rsid w:val="00B0124F"/>
    <w:rsid w:val="00B02138"/>
    <w:rsid w:val="00B1322B"/>
    <w:rsid w:val="00B153EA"/>
    <w:rsid w:val="00B359B5"/>
    <w:rsid w:val="00B4585D"/>
    <w:rsid w:val="00BA3E1E"/>
    <w:rsid w:val="00BB5A52"/>
    <w:rsid w:val="00BD4F4E"/>
    <w:rsid w:val="00C22A3E"/>
    <w:rsid w:val="00C95002"/>
    <w:rsid w:val="00D27136"/>
    <w:rsid w:val="00D75A64"/>
    <w:rsid w:val="00EA171A"/>
    <w:rsid w:val="00EB7FCE"/>
    <w:rsid w:val="00ED21D5"/>
    <w:rsid w:val="00EE5D95"/>
    <w:rsid w:val="00F3538C"/>
    <w:rsid w:val="00FC2437"/>
    <w:rsid w:val="00FC451F"/>
    <w:rsid w:val="00FE6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BA812"/>
  <w15:docId w15:val="{B7C12819-6F7F-4DF1-86A1-0786DA92D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BCE"/>
  </w:style>
  <w:style w:type="paragraph" w:styleId="Footer">
    <w:name w:val="footer"/>
    <w:basedOn w:val="Normal"/>
    <w:link w:val="FooterChar"/>
    <w:uiPriority w:val="99"/>
    <w:unhideWhenUsed/>
    <w:rsid w:val="00AA3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BCE"/>
  </w:style>
  <w:style w:type="character" w:styleId="Hyperlink">
    <w:name w:val="Hyperlink"/>
    <w:basedOn w:val="DefaultParagraphFont"/>
    <w:uiPriority w:val="99"/>
    <w:unhideWhenUsed/>
    <w:rsid w:val="00EA171A"/>
    <w:rPr>
      <w:color w:val="0000FF" w:themeColor="hyperlink"/>
      <w:u w:val="single"/>
    </w:rPr>
  </w:style>
  <w:style w:type="character" w:styleId="FollowedHyperlink">
    <w:name w:val="FollowedHyperlink"/>
    <w:basedOn w:val="DefaultParagraphFont"/>
    <w:uiPriority w:val="99"/>
    <w:semiHidden/>
    <w:unhideWhenUsed/>
    <w:rsid w:val="00915493"/>
    <w:rPr>
      <w:color w:val="800080" w:themeColor="followedHyperlink"/>
      <w:u w:val="single"/>
    </w:rPr>
  </w:style>
  <w:style w:type="character" w:styleId="Emphasis">
    <w:name w:val="Emphasis"/>
    <w:basedOn w:val="DefaultParagraphFont"/>
    <w:uiPriority w:val="20"/>
    <w:qFormat/>
    <w:rsid w:val="000259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deloitte.com/us/en/pages/regulatory/articles/ai-ethics-responsible-ai-governance.htm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hicagotribune.com/suburbs/evanston/ct-evr-north-shore-overbill-medicare-tl-0112-20170109-story.html" TargetMode="External"/><Relationship Id="rId12" Type="http://schemas.openxmlformats.org/officeDocument/2006/relationships/hyperlink" Target="https://www.healthcareitnews.com/news/northshore-university-health-system-leverages-predictive-modeling-through-ehr-dat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hrtechnologist.com/articles/leadership-succession/effective-leadership-skills-for-the-ai-era/" TargetMode="External"/><Relationship Id="rId11" Type="http://schemas.openxmlformats.org/officeDocument/2006/relationships/hyperlink" Target="https://www.himss.org/artificial-intelligence-health-ethical-considerations-research-and-practic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insightsforprofessionals.com/it/software/11-pros-and-cons-of-ai-for-businesses?gclid=EAIaIQobChMI3La5w8id6AIVyEXVCh3e3QeyEAAYBCAAEgLxh_D_BwE" TargetMode="External"/><Relationship Id="rId4" Type="http://schemas.openxmlformats.org/officeDocument/2006/relationships/footnotes" Target="footnotes.xml"/><Relationship Id="rId9" Type="http://schemas.openxmlformats.org/officeDocument/2006/relationships/hyperlink" Target="https://deloitte.wsj.com/riskandcompliance/2017/01/12/keys-to-effective-succession%20planning-charles-holley-cfo-in-residenc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4476</Words>
  <Characters>25519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Lisa Davidian</cp:lastModifiedBy>
  <cp:revision>2</cp:revision>
  <dcterms:created xsi:type="dcterms:W3CDTF">2020-03-26T17:51:00Z</dcterms:created>
  <dcterms:modified xsi:type="dcterms:W3CDTF">2020-03-26T17:51:00Z</dcterms:modified>
</cp:coreProperties>
</file>